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15940" w14:textId="0D94B2CE" w:rsidR="00D758C2" w:rsidRPr="00B70F4B" w:rsidRDefault="00D758C2" w:rsidP="00B70F4B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69281018"/>
      <w:r w:rsidRPr="00B70F4B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Протокол №2</w:t>
      </w:r>
    </w:p>
    <w:p w14:paraId="17E99F82" w14:textId="77777777" w:rsidR="00D758C2" w:rsidRDefault="00D758C2" w:rsidP="00506E70">
      <w:pPr>
        <w:pStyle w:val="a3"/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заседания ШМО учителей русского языка и литературы МБОУ СОШ №9</w:t>
      </w:r>
    </w:p>
    <w:p w14:paraId="1D94828A" w14:textId="153F6F0C" w:rsidR="00D758C2" w:rsidRDefault="00D758C2" w:rsidP="00506E70">
      <w:pPr>
        <w:pStyle w:val="a3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 10.11.202</w:t>
      </w:r>
      <w:r w:rsidR="00A70E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г.</w:t>
      </w:r>
    </w:p>
    <w:p w14:paraId="25917E8A" w14:textId="354C44FD" w:rsidR="00A70E39" w:rsidRPr="00A70E39" w:rsidRDefault="004E24FF" w:rsidP="00A70E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69281040"/>
      <w:bookmarkEnd w:id="0"/>
      <w:r w:rsidRPr="004E24FF">
        <w:rPr>
          <w:rFonts w:ascii="Times New Roman" w:hAnsi="Times New Roman" w:cs="Times New Roman"/>
          <w:bCs/>
          <w:sz w:val="24"/>
          <w:szCs w:val="24"/>
        </w:rPr>
        <w:t>Тема: «Использование современных образовательных технологий для развития функциональной грамотности обучающихся»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381390" w14:textId="3D4545BF" w:rsidR="00D758C2" w:rsidRPr="004E24FF" w:rsidRDefault="00D758C2" w:rsidP="00A70E3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4FF">
        <w:rPr>
          <w:rFonts w:ascii="Times New Roman" w:hAnsi="Times New Roman" w:cs="Times New Roman"/>
          <w:bCs/>
          <w:sz w:val="24"/>
          <w:szCs w:val="24"/>
        </w:rPr>
        <w:t>Присутствовали:</w:t>
      </w:r>
      <w:r w:rsidRPr="004E24FF">
        <w:rPr>
          <w:rFonts w:ascii="Times New Roman" w:hAnsi="Times New Roman" w:cs="Times New Roman"/>
          <w:sz w:val="24"/>
          <w:szCs w:val="24"/>
        </w:rPr>
        <w:t xml:space="preserve"> 4 человека.</w:t>
      </w:r>
    </w:p>
    <w:p w14:paraId="645353A7" w14:textId="77777777" w:rsidR="00D758C2" w:rsidRPr="004E24FF" w:rsidRDefault="00D758C2" w:rsidP="00F71E5B">
      <w:pPr>
        <w:spacing w:after="0" w:line="360" w:lineRule="auto"/>
        <w:jc w:val="both"/>
        <w:rPr>
          <w:rFonts w:ascii="Times New Roman" w:eastAsia="Times New Roman" w:hAnsi="Times New Roman"/>
          <w:color w:val="0D100D"/>
          <w:sz w:val="24"/>
          <w:szCs w:val="24"/>
        </w:rPr>
      </w:pPr>
      <w:r w:rsidRPr="004E24FF">
        <w:rPr>
          <w:rFonts w:ascii="Times New Roman" w:eastAsia="Times New Roman" w:hAnsi="Times New Roman" w:cs="Times New Roman"/>
          <w:color w:val="0D100D"/>
          <w:sz w:val="24"/>
          <w:szCs w:val="24"/>
        </w:rPr>
        <w:t>Повестка дня:</w:t>
      </w:r>
    </w:p>
    <w:p w14:paraId="4258501C" w14:textId="77777777" w:rsidR="004E24FF" w:rsidRPr="004E24FF" w:rsidRDefault="004E24FF" w:rsidP="004E24FF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FF">
        <w:rPr>
          <w:rFonts w:ascii="Times New Roman" w:hAnsi="Times New Roman" w:cs="Times New Roman"/>
          <w:bCs/>
          <w:sz w:val="24"/>
          <w:szCs w:val="24"/>
        </w:rPr>
        <w:t>1.</w:t>
      </w:r>
      <w:r w:rsidRPr="004E24FF">
        <w:rPr>
          <w:rFonts w:ascii="Times New Roman" w:hAnsi="Times New Roman" w:cs="Times New Roman"/>
          <w:bCs/>
          <w:sz w:val="24"/>
          <w:szCs w:val="24"/>
        </w:rPr>
        <w:tab/>
        <w:t>Методы и приемы обучения для развития функциональной грамотности.</w:t>
      </w:r>
    </w:p>
    <w:p w14:paraId="51060C0D" w14:textId="77777777" w:rsidR="004E24FF" w:rsidRPr="004E24FF" w:rsidRDefault="004E24FF" w:rsidP="004E24FF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FF">
        <w:rPr>
          <w:rFonts w:ascii="Times New Roman" w:hAnsi="Times New Roman" w:cs="Times New Roman"/>
          <w:bCs/>
          <w:sz w:val="24"/>
          <w:szCs w:val="24"/>
        </w:rPr>
        <w:t>2.</w:t>
      </w:r>
      <w:r w:rsidRPr="004E24FF">
        <w:rPr>
          <w:rFonts w:ascii="Times New Roman" w:hAnsi="Times New Roman" w:cs="Times New Roman"/>
          <w:bCs/>
          <w:sz w:val="24"/>
          <w:szCs w:val="24"/>
        </w:rPr>
        <w:tab/>
        <w:t>Обсуждение системы работы со слабоуспевающими обучающимися.</w:t>
      </w:r>
    </w:p>
    <w:p w14:paraId="70092C4E" w14:textId="6544857D" w:rsidR="004E24FF" w:rsidRPr="004E24FF" w:rsidRDefault="004E24FF" w:rsidP="004E24FF">
      <w:pPr>
        <w:pStyle w:val="a3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FF">
        <w:rPr>
          <w:rFonts w:ascii="Times New Roman" w:hAnsi="Times New Roman" w:cs="Times New Roman"/>
          <w:bCs/>
          <w:sz w:val="24"/>
          <w:szCs w:val="24"/>
        </w:rPr>
        <w:t>3.</w:t>
      </w:r>
      <w:r w:rsidRPr="004E24FF">
        <w:rPr>
          <w:rFonts w:ascii="Times New Roman" w:hAnsi="Times New Roman" w:cs="Times New Roman"/>
          <w:bCs/>
          <w:sz w:val="24"/>
          <w:szCs w:val="24"/>
        </w:rPr>
        <w:tab/>
        <w:t>Анализ результатов ВПР прошлого года и обсуждение работы в данном направлении в текущем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учебном году</w:t>
      </w:r>
      <w:r w:rsidRPr="004E24F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8A9191" w14:textId="651BE544" w:rsidR="004E24FF" w:rsidRPr="004E24FF" w:rsidRDefault="004E24FF" w:rsidP="004E24FF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FF">
        <w:rPr>
          <w:rFonts w:ascii="Times New Roman" w:hAnsi="Times New Roman" w:cs="Times New Roman"/>
          <w:bCs/>
          <w:sz w:val="24"/>
          <w:szCs w:val="24"/>
        </w:rPr>
        <w:t xml:space="preserve">           4.</w:t>
      </w:r>
      <w:r w:rsidRPr="004E24FF">
        <w:rPr>
          <w:rFonts w:ascii="Times New Roman" w:hAnsi="Times New Roman" w:cs="Times New Roman"/>
          <w:bCs/>
          <w:sz w:val="24"/>
          <w:szCs w:val="24"/>
        </w:rPr>
        <w:tab/>
        <w:t>Внеклассная работа по предмету</w:t>
      </w:r>
      <w:r w:rsidR="00FE608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0975C0A" w14:textId="77777777" w:rsidR="004E24FF" w:rsidRPr="004E24FF" w:rsidRDefault="004E24FF" w:rsidP="004E24FF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59DDE" w14:textId="60FF6375" w:rsidR="00D758C2" w:rsidRDefault="00D758C2" w:rsidP="004E24FF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На заседании выступили: </w:t>
      </w:r>
    </w:p>
    <w:p w14:paraId="6416563E" w14:textId="7CBC9B90" w:rsidR="00D758C2" w:rsidRDefault="00D758C2" w:rsidP="00506E7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169424834"/>
      <w:bookmarkEnd w:id="1"/>
      <w:r>
        <w:rPr>
          <w:rFonts w:ascii="Times New Roman" w:hAnsi="Times New Roman" w:cs="Times New Roman"/>
          <w:sz w:val="24"/>
          <w:szCs w:val="24"/>
        </w:rPr>
        <w:t xml:space="preserve">В решении первого вопроса приняли участие </w:t>
      </w:r>
      <w:r w:rsidR="00236B8C">
        <w:rPr>
          <w:rFonts w:ascii="Times New Roman" w:hAnsi="Times New Roman" w:cs="Times New Roman"/>
          <w:sz w:val="24"/>
          <w:szCs w:val="24"/>
        </w:rPr>
        <w:t>Быстрова О.В.</w:t>
      </w:r>
      <w:r w:rsidR="00236B8C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</w:rPr>
        <w:t xml:space="preserve">Ланина Т.А., Крюкова Е.Н., Миненко Е.А. Обсудили, какие образовательные технологии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использовать на уроках русского языка и литературы с целью </w:t>
      </w:r>
      <w:r>
        <w:rPr>
          <w:rFonts w:ascii="Times New Roman" w:hAnsi="Times New Roman" w:cs="Times New Roman"/>
          <w:sz w:val="24"/>
          <w:szCs w:val="24"/>
        </w:rPr>
        <w:t xml:space="preserve">повышения эффективности современного урока, способствующей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формированию положительной устойчивой мотивации </w:t>
      </w:r>
      <w:r w:rsidR="00FE608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FE6084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к учебной деятельности и </w:t>
      </w:r>
      <w:r w:rsidR="00FE6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формированию у </w:t>
      </w:r>
      <w:proofErr w:type="gramStart"/>
      <w:r w:rsidR="00FE608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  функциональной</w:t>
      </w:r>
      <w:proofErr w:type="gramEnd"/>
      <w:r w:rsidR="00FE60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грамотности.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C58F7D" w14:textId="56F627FD" w:rsidR="002D18EB" w:rsidRDefault="00D758C2" w:rsidP="002D18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Провели анализ результатов 1 четверти, обсудили успеваемость по русскому языку и литературе </w:t>
      </w:r>
      <w:r w:rsidR="00FE6084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FE608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щихся, имеющих задолженность по выше названным предметам, причины низкой успеваемости, меры по ликвидации пробелов в знаниях.</w:t>
      </w:r>
      <w:bookmarkEnd w:id="2"/>
      <w:r w:rsidR="00B96B35">
        <w:rPr>
          <w:rFonts w:ascii="Times New Roman" w:hAnsi="Times New Roman" w:cs="Times New Roman"/>
          <w:sz w:val="24"/>
          <w:szCs w:val="24"/>
        </w:rPr>
        <w:t xml:space="preserve"> </w:t>
      </w:r>
      <w:r w:rsidR="004A36D6">
        <w:rPr>
          <w:rFonts w:ascii="Times New Roman" w:hAnsi="Times New Roman" w:cs="Times New Roman"/>
          <w:sz w:val="24"/>
          <w:szCs w:val="24"/>
        </w:rPr>
        <w:t>Слушали Ланину Т.А., которая</w:t>
      </w:r>
      <w:r w:rsidR="00B96B35">
        <w:rPr>
          <w:rFonts w:ascii="Times New Roman" w:hAnsi="Times New Roman" w:cs="Times New Roman"/>
          <w:sz w:val="24"/>
          <w:szCs w:val="24"/>
        </w:rPr>
        <w:t xml:space="preserve"> актуализировала для коллег информацию о спо</w:t>
      </w:r>
      <w:r w:rsidR="00C455C1">
        <w:rPr>
          <w:rFonts w:ascii="Times New Roman" w:hAnsi="Times New Roman" w:cs="Times New Roman"/>
          <w:sz w:val="24"/>
          <w:szCs w:val="24"/>
        </w:rPr>
        <w:t>собах и приема</w:t>
      </w:r>
      <w:r w:rsidR="00B96B35">
        <w:rPr>
          <w:rFonts w:ascii="Times New Roman" w:hAnsi="Times New Roman" w:cs="Times New Roman"/>
          <w:sz w:val="24"/>
          <w:szCs w:val="24"/>
        </w:rPr>
        <w:t>х работы с детьми ОВЗ</w:t>
      </w:r>
      <w:r w:rsidR="004A18A8">
        <w:rPr>
          <w:rFonts w:ascii="Times New Roman" w:hAnsi="Times New Roman" w:cs="Times New Roman"/>
          <w:sz w:val="24"/>
          <w:szCs w:val="24"/>
        </w:rPr>
        <w:t xml:space="preserve"> и слабоуспевающими </w:t>
      </w:r>
      <w:r w:rsidR="00B96B35">
        <w:rPr>
          <w:rFonts w:ascii="Times New Roman" w:hAnsi="Times New Roman" w:cs="Times New Roman"/>
          <w:sz w:val="24"/>
          <w:szCs w:val="24"/>
        </w:rPr>
        <w:t xml:space="preserve"> в условиях инклюзии.</w:t>
      </w:r>
    </w:p>
    <w:p w14:paraId="594B9FD1" w14:textId="2169AE68" w:rsidR="009A246B" w:rsidRDefault="009A246B" w:rsidP="002D18E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Миненко Е.А. выступила с анализом выполнения ВПР прошлого учебного года, акцентировала, что основным недочетом является невнимательное прочтение заданий и, следовательно, неправильное их выполнение. Необходимо усилить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данный  момент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работе над читательской грамотностью обучающихся.</w:t>
      </w:r>
      <w:r w:rsidR="00AE198E" w:rsidRPr="00AE198E">
        <w:rPr>
          <w:rFonts w:ascii="Times New Roman" w:hAnsi="Times New Roman" w:cs="Times New Roman"/>
          <w:sz w:val="24"/>
          <w:szCs w:val="24"/>
        </w:rPr>
        <w:t xml:space="preserve"> </w:t>
      </w:r>
      <w:r w:rsidR="00AE198E">
        <w:rPr>
          <w:rFonts w:ascii="Times New Roman" w:hAnsi="Times New Roman" w:cs="Times New Roman"/>
          <w:sz w:val="24"/>
          <w:szCs w:val="24"/>
        </w:rPr>
        <w:t>Отметила изменения, которые будут внесены в ВПР по русскому языку в 2025 году.</w:t>
      </w:r>
    </w:p>
    <w:p w14:paraId="5681C274" w14:textId="5C2B09E4" w:rsidR="00A576B4" w:rsidRPr="00A576B4" w:rsidRDefault="004A18A8" w:rsidP="00A576B4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внеклассной работы по предмету Крюкова Е.Н. предложила ориентироваться на м</w:t>
      </w:r>
      <w:r w:rsidR="003C645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роприятия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 w:rsidRPr="00C25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6E67">
        <w:rPr>
          <w:rFonts w:ascii="Times New Roman" w:eastAsia="Times New Roman" w:hAnsi="Times New Roman" w:cs="Times New Roman"/>
          <w:color w:val="000000"/>
          <w:sz w:val="24"/>
          <w:szCs w:val="24"/>
        </w:rPr>
        <w:t>по внеурочной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ШМО русского языка и литературы</w:t>
      </w:r>
      <w:r w:rsidRPr="00F56E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BB1CA9" w14:textId="77777777" w:rsidR="00D758C2" w:rsidRDefault="00D758C2" w:rsidP="00506E70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Постановили:</w:t>
      </w:r>
    </w:p>
    <w:p w14:paraId="4B476080" w14:textId="366EC787" w:rsidR="00D758C2" w:rsidRDefault="00D758C2" w:rsidP="00506E70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Использовать на уроках современные образовательные технологии, способствующие повышению эффективности современного урока</w:t>
      </w:r>
      <w:r w:rsidR="004A18A8">
        <w:rPr>
          <w:rFonts w:ascii="Times New Roman" w:hAnsi="Times New Roman" w:cs="Times New Roman"/>
          <w:sz w:val="24"/>
          <w:szCs w:val="24"/>
        </w:rPr>
        <w:t>, применять приемы, способствующие развитию функциональной грамотности обучающихся (</w:t>
      </w:r>
      <w:proofErr w:type="spellStart"/>
      <w:r w:rsidR="004A18A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4A18A8">
        <w:rPr>
          <w:rFonts w:ascii="Times New Roman" w:hAnsi="Times New Roman" w:cs="Times New Roman"/>
          <w:sz w:val="24"/>
          <w:szCs w:val="24"/>
        </w:rPr>
        <w:t xml:space="preserve"> подход)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4DF7ED" w14:textId="74F56559" w:rsidR="00D758C2" w:rsidRDefault="00D758C2" w:rsidP="00506E70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4" w:name="_Hlk169425631"/>
      <w:r w:rsidR="004A18A8">
        <w:rPr>
          <w:rFonts w:ascii="Times New Roman" w:hAnsi="Times New Roman" w:cs="Times New Roman"/>
          <w:sz w:val="24"/>
          <w:szCs w:val="24"/>
        </w:rPr>
        <w:t>Вести системную работу со слабоуспевающими обучающимися</w:t>
      </w:r>
      <w:r w:rsidR="00AE198E">
        <w:rPr>
          <w:rFonts w:ascii="Times New Roman" w:hAnsi="Times New Roman" w:cs="Times New Roman"/>
          <w:sz w:val="24"/>
          <w:szCs w:val="24"/>
        </w:rPr>
        <w:t>.</w:t>
      </w:r>
      <w:r w:rsidR="004A18A8">
        <w:rPr>
          <w:rFonts w:ascii="Times New Roman" w:hAnsi="Times New Roman" w:cs="Times New Roman"/>
          <w:sz w:val="24"/>
          <w:szCs w:val="24"/>
        </w:rPr>
        <w:t xml:space="preserve"> </w:t>
      </w:r>
      <w:r w:rsidR="00AE198E">
        <w:rPr>
          <w:rFonts w:ascii="Times New Roman" w:hAnsi="Times New Roman" w:cs="Times New Roman"/>
          <w:sz w:val="24"/>
          <w:szCs w:val="24"/>
        </w:rPr>
        <w:t>П</w:t>
      </w:r>
      <w:r w:rsidR="004A18A8">
        <w:rPr>
          <w:rFonts w:ascii="Times New Roman" w:hAnsi="Times New Roman" w:cs="Times New Roman"/>
          <w:sz w:val="24"/>
          <w:szCs w:val="24"/>
        </w:rPr>
        <w:t xml:space="preserve">ри работе с детьми ОВЗ </w:t>
      </w:r>
      <w:r w:rsidR="003C645C">
        <w:rPr>
          <w:rFonts w:ascii="Times New Roman" w:hAnsi="Times New Roman" w:cs="Times New Roman"/>
          <w:sz w:val="24"/>
          <w:szCs w:val="24"/>
        </w:rPr>
        <w:t xml:space="preserve">строго придерживаться </w:t>
      </w:r>
      <w:bookmarkEnd w:id="4"/>
      <w:r w:rsidR="003C645C">
        <w:rPr>
          <w:rFonts w:ascii="Times New Roman" w:hAnsi="Times New Roman" w:cs="Times New Roman"/>
          <w:sz w:val="24"/>
          <w:szCs w:val="24"/>
        </w:rPr>
        <w:t>рекомендаций ТПМПК.</w:t>
      </w:r>
    </w:p>
    <w:p w14:paraId="262D0861" w14:textId="77DE031C" w:rsidR="00D758C2" w:rsidRDefault="00D758C2" w:rsidP="00506E70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E198E">
        <w:rPr>
          <w:rFonts w:ascii="Times New Roman" w:hAnsi="Times New Roman" w:cs="Times New Roman"/>
          <w:sz w:val="24"/>
          <w:szCs w:val="24"/>
        </w:rPr>
        <w:t>В работе при подготовке к ВПР учитывать выявленные недочеты. Систематически включать в работу задания ВПР.</w:t>
      </w:r>
    </w:p>
    <w:p w14:paraId="1730B10D" w14:textId="5CF2E410" w:rsidR="00AE198E" w:rsidRDefault="00AE198E" w:rsidP="00506E70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AE198E">
        <w:rPr>
          <w:rFonts w:ascii="Times New Roman" w:hAnsi="Times New Roman" w:cs="Times New Roman"/>
          <w:sz w:val="24"/>
          <w:szCs w:val="24"/>
        </w:rPr>
        <w:t>При организации внеклассной работы по предмет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AE19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взять за основу</w:t>
      </w:r>
      <w:r w:rsidRPr="00AE198E">
        <w:rPr>
          <w:rFonts w:ascii="Times New Roman" w:hAnsi="Times New Roman" w:cs="Times New Roman"/>
          <w:sz w:val="24"/>
          <w:szCs w:val="24"/>
        </w:rPr>
        <w:t xml:space="preserve"> мероприятия плана работы по внеурочной деятельности ШМО русского языка и литературы.</w:t>
      </w:r>
    </w:p>
    <w:p w14:paraId="12B62321" w14:textId="77777777" w:rsidR="00AE198E" w:rsidRDefault="00AE198E" w:rsidP="00506E70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D544E16" w14:textId="7D9C222A" w:rsidR="00D758C2" w:rsidRDefault="00D758C2" w:rsidP="00506E70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14:paraId="69D79174" w14:textId="77777777" w:rsidR="002D18EB" w:rsidRDefault="002D18EB" w:rsidP="00506E70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1928618" w14:textId="77777777" w:rsidR="00964EF5" w:rsidRDefault="00964EF5" w:rsidP="00964EF5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D2F1325" w14:textId="77777777" w:rsidR="00964EF5" w:rsidRDefault="00964EF5" w:rsidP="00964EF5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учителей</w:t>
      </w:r>
    </w:p>
    <w:p w14:paraId="71FE56C5" w14:textId="77777777" w:rsidR="00964EF5" w:rsidRDefault="00964EF5" w:rsidP="00964EF5">
      <w:pPr>
        <w:pStyle w:val="a3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русского языка и литературы ___________________________________ Т.А.</w:t>
      </w:r>
      <w:r w:rsidRPr="00964E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Ланина </w:t>
      </w:r>
    </w:p>
    <w:p w14:paraId="3D4E3C14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639870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DC0455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3DFFE5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8EB1B5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44B77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0FDE7C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9D7151C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51B9BF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4FC7C6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AFECA5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163721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4DC7E0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F9C2E0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5B5F7CB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F02094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1EB517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161FB3" w14:textId="77777777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CB090B" w14:textId="7A276311" w:rsidR="00AE198E" w:rsidRDefault="00AE198E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106AF3" w14:textId="14E3DC26" w:rsidR="00A576B4" w:rsidRDefault="00A576B4" w:rsidP="00506E70">
      <w:pPr>
        <w:pStyle w:val="a3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173DE7" w14:textId="2AB24CE0" w:rsidR="00097D48" w:rsidRDefault="00097D48" w:rsidP="00506E70">
      <w:pPr>
        <w:spacing w:line="360" w:lineRule="auto"/>
      </w:pPr>
    </w:p>
    <w:sectPr w:rsidR="00097D48" w:rsidSect="00A576B4">
      <w:pgSz w:w="11906" w:h="16838"/>
      <w:pgMar w:top="567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5996"/>
    <w:multiLevelType w:val="hybridMultilevel"/>
    <w:tmpl w:val="2DC2B802"/>
    <w:lvl w:ilvl="0" w:tplc="7868A022">
      <w:start w:val="1"/>
      <w:numFmt w:val="decimal"/>
      <w:lvlText w:val="%1."/>
      <w:lvlJc w:val="left"/>
      <w:pPr>
        <w:ind w:left="360" w:hanging="360"/>
      </w:pPr>
      <w:rPr>
        <w:rFonts w:eastAsiaTheme="minorEastAsia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BD1D29"/>
    <w:multiLevelType w:val="hybridMultilevel"/>
    <w:tmpl w:val="3ADC6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45022"/>
    <w:multiLevelType w:val="hybridMultilevel"/>
    <w:tmpl w:val="9EEE78B8"/>
    <w:lvl w:ilvl="0" w:tplc="E75684F2">
      <w:start w:val="1"/>
      <w:numFmt w:val="decimal"/>
      <w:lvlText w:val="%1."/>
      <w:lvlJc w:val="left"/>
      <w:pPr>
        <w:ind w:left="720" w:hanging="360"/>
      </w:pPr>
      <w:rPr>
        <w:rFonts w:eastAsiaTheme="minorEastAsia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2C70"/>
    <w:multiLevelType w:val="multilevel"/>
    <w:tmpl w:val="E734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B380C"/>
    <w:multiLevelType w:val="hybridMultilevel"/>
    <w:tmpl w:val="FDC2B052"/>
    <w:lvl w:ilvl="0" w:tplc="DA1AC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50617"/>
    <w:multiLevelType w:val="multilevel"/>
    <w:tmpl w:val="9796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8A3653"/>
    <w:multiLevelType w:val="hybridMultilevel"/>
    <w:tmpl w:val="3E187044"/>
    <w:lvl w:ilvl="0" w:tplc="DA1AC8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0A"/>
    <w:rsid w:val="00032AEC"/>
    <w:rsid w:val="00051BBD"/>
    <w:rsid w:val="00097D48"/>
    <w:rsid w:val="000D0DBC"/>
    <w:rsid w:val="001D07C0"/>
    <w:rsid w:val="00222DF6"/>
    <w:rsid w:val="00236B8C"/>
    <w:rsid w:val="00256260"/>
    <w:rsid w:val="002D18EB"/>
    <w:rsid w:val="00380450"/>
    <w:rsid w:val="003A602D"/>
    <w:rsid w:val="003C645C"/>
    <w:rsid w:val="004A18A8"/>
    <w:rsid w:val="004A36D6"/>
    <w:rsid w:val="004E24FF"/>
    <w:rsid w:val="00506E70"/>
    <w:rsid w:val="005D2A69"/>
    <w:rsid w:val="006C208D"/>
    <w:rsid w:val="006D6F8C"/>
    <w:rsid w:val="00787844"/>
    <w:rsid w:val="007A07D1"/>
    <w:rsid w:val="00866932"/>
    <w:rsid w:val="0091248B"/>
    <w:rsid w:val="009379ED"/>
    <w:rsid w:val="00964EF5"/>
    <w:rsid w:val="009A246B"/>
    <w:rsid w:val="00A576B4"/>
    <w:rsid w:val="00A70E39"/>
    <w:rsid w:val="00AE198E"/>
    <w:rsid w:val="00AE390A"/>
    <w:rsid w:val="00B70F4B"/>
    <w:rsid w:val="00B96B35"/>
    <w:rsid w:val="00C12A07"/>
    <w:rsid w:val="00C25F86"/>
    <w:rsid w:val="00C455C1"/>
    <w:rsid w:val="00CB3F8F"/>
    <w:rsid w:val="00D15D87"/>
    <w:rsid w:val="00D21D14"/>
    <w:rsid w:val="00D758C2"/>
    <w:rsid w:val="00F268AA"/>
    <w:rsid w:val="00F3210E"/>
    <w:rsid w:val="00F56E67"/>
    <w:rsid w:val="00F63BE0"/>
    <w:rsid w:val="00F71E5B"/>
    <w:rsid w:val="00FE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C391"/>
  <w15:docId w15:val="{A0F1A571-8ABC-4C9B-B147-C81CB4F2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8C2"/>
    <w:pPr>
      <w:ind w:left="720"/>
      <w:contextualSpacing/>
    </w:pPr>
  </w:style>
  <w:style w:type="table" w:styleId="a4">
    <w:name w:val="Table Grid"/>
    <w:basedOn w:val="a1"/>
    <w:rsid w:val="00D758C2"/>
    <w:pPr>
      <w:spacing w:after="0" w:line="240" w:lineRule="auto"/>
    </w:pPr>
    <w:rPr>
      <w:rFonts w:eastAsiaTheme="minorEastAsia" w:cs="Calibri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Быстрова</dc:creator>
  <cp:lastModifiedBy>Home</cp:lastModifiedBy>
  <cp:revision>5</cp:revision>
  <dcterms:created xsi:type="dcterms:W3CDTF">2026-01-01T17:49:00Z</dcterms:created>
  <dcterms:modified xsi:type="dcterms:W3CDTF">2026-01-02T11:00:00Z</dcterms:modified>
</cp:coreProperties>
</file>